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3B" w:rsidRPr="00860D2B" w:rsidRDefault="00934028" w:rsidP="00934028">
      <w:pPr>
        <w:jc w:val="center"/>
        <w:rPr>
          <w:b/>
          <w:sz w:val="24"/>
          <w:szCs w:val="24"/>
          <w:lang w:val="en-GB"/>
        </w:rPr>
      </w:pPr>
      <w:r w:rsidRPr="00860D2B">
        <w:rPr>
          <w:b/>
          <w:sz w:val="24"/>
          <w:szCs w:val="24"/>
          <w:lang w:val="en-GB"/>
        </w:rPr>
        <w:t>Accommodated in the Centre for Foreigners in 2023</w:t>
      </w:r>
    </w:p>
    <w:p w:rsidR="00934028" w:rsidRPr="00860D2B" w:rsidRDefault="00934028">
      <w:pPr>
        <w:rPr>
          <w:lang w:val="en-GB"/>
        </w:rPr>
      </w:pPr>
    </w:p>
    <w:p w:rsidR="00934028" w:rsidRPr="00860D2B" w:rsidRDefault="00934028">
      <w:pPr>
        <w:rPr>
          <w:lang w:val="en-GB"/>
        </w:rPr>
      </w:pPr>
      <w:bookmarkStart w:id="0" w:name="_GoBack"/>
      <w:r w:rsidRPr="00860D2B">
        <w:rPr>
          <w:noProof/>
          <w:lang w:val="en-GB"/>
        </w:rPr>
        <w:drawing>
          <wp:inline distT="0" distB="0" distL="0" distR="0" wp14:anchorId="6AAA2E37" wp14:editId="11D0FC4B">
            <wp:extent cx="5760720" cy="3601941"/>
            <wp:effectExtent l="0" t="0" r="11430" b="1778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34028" w:rsidRPr="0086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8"/>
    <w:rsid w:val="0058363B"/>
    <w:rsid w:val="00860D2B"/>
    <w:rsid w:val="009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8F10"/>
  <w15:chartTrackingRefBased/>
  <w15:docId w15:val="{67E64004-2718-49EC-B3E3-7B28F258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smrekar\AppData\Local\Temp\notes1B04D0\Grafi%20ange&#353;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900963768417842E-2"/>
          <c:y val="0.12347612214511244"/>
          <c:w val="0.49871109861267343"/>
          <c:h val="0.775639822838020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912-4ED5-B8AF-AC4A77FFA3B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912-4ED5-B8AF-AC4A77FFA3B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12-4ED5-B8AF-AC4A77FFA3B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912-4ED5-B8AF-AC4A77FFA3BB}"/>
              </c:ext>
            </c:extLst>
          </c:dPt>
          <c:dLbls>
            <c:dLbl>
              <c:idx val="0"/>
              <c:layout>
                <c:manualLayout>
                  <c:x val="-9.0917107583774331E-2"/>
                  <c:y val="-1.55582343737977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12-4ED5-B8AF-AC4A77FFA3BB}"/>
                </c:ext>
              </c:extLst>
            </c:dLbl>
            <c:dLbl>
              <c:idx val="2"/>
              <c:layout>
                <c:manualLayout>
                  <c:x val="-2.0011213876043273E-2"/>
                  <c:y val="-3.830230118886464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12-4ED5-B8AF-AC4A77FFA3BB}"/>
                </c:ext>
              </c:extLst>
            </c:dLbl>
            <c:dLbl>
              <c:idx val="3"/>
              <c:layout>
                <c:manualLayout>
                  <c:x val="-9.4815752197641961E-2"/>
                  <c:y val="3.34804283529362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12-4ED5-B8AF-AC4A77FFA3B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'Kategorije nastanjenih'!$B$3:$E$3</c:f>
              <c:strCache>
                <c:ptCount val="4"/>
                <c:pt idx="0">
                  <c:v>Unaccompanied minors</c:v>
                </c:pt>
                <c:pt idx="1">
                  <c:v>Men</c:v>
                </c:pt>
                <c:pt idx="2">
                  <c:v>Children</c:v>
                </c:pt>
                <c:pt idx="3">
                  <c:v>Women</c:v>
                </c:pt>
              </c:strCache>
            </c:strRef>
          </c:cat>
          <c:val>
            <c:numRef>
              <c:f>'Kategorije nastanjenih'!$B$7:$E$7</c:f>
              <c:numCache>
                <c:formatCode>General</c:formatCode>
                <c:ptCount val="4"/>
                <c:pt idx="0">
                  <c:v>10</c:v>
                </c:pt>
                <c:pt idx="1">
                  <c:v>256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12-4ED5-B8AF-AC4A77FFA3B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9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82175839131215"/>
          <c:y val="0.38427815672706606"/>
          <c:w val="0.35872321515366135"/>
          <c:h val="0.262302322787398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2</cp:revision>
  <dcterms:created xsi:type="dcterms:W3CDTF">2024-02-29T14:04:00Z</dcterms:created>
  <dcterms:modified xsi:type="dcterms:W3CDTF">2024-02-29T14:14:00Z</dcterms:modified>
</cp:coreProperties>
</file>